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08" w:rsidRPr="009E0458" w:rsidRDefault="001062B0" w:rsidP="009022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6"/>
          <w:szCs w:val="26"/>
          <w:vertAlign w:val="superscript"/>
        </w:rPr>
      </w:pPr>
      <w:r>
        <w:rPr>
          <w:i/>
          <w:noProof/>
          <w:sz w:val="26"/>
          <w:szCs w:val="26"/>
          <w:vertAlign w:val="superscript"/>
        </w:rPr>
        <w:drawing>
          <wp:inline distT="0" distB="0" distL="0" distR="0">
            <wp:extent cx="6300470" cy="890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20B" w:rsidRDefault="0090220B">
      <w:pPr>
        <w:spacing w:after="200" w:line="276" w:lineRule="auto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br w:type="page"/>
      </w:r>
    </w:p>
    <w:p w:rsidR="00FB1A08" w:rsidRPr="009E0458" w:rsidRDefault="00FB1A08" w:rsidP="00FB1A08">
      <w:pPr>
        <w:jc w:val="center"/>
        <w:rPr>
          <w:b/>
          <w:sz w:val="26"/>
          <w:szCs w:val="26"/>
        </w:rPr>
      </w:pPr>
    </w:p>
    <w:p w:rsidR="009E0458" w:rsidRPr="009E0458" w:rsidRDefault="00A83CA6" w:rsidP="009E04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</w:t>
      </w:r>
      <w:r w:rsidR="00746289">
        <w:rPr>
          <w:color w:val="000000"/>
          <w:sz w:val="26"/>
          <w:szCs w:val="26"/>
        </w:rPr>
        <w:t>абочая п</w:t>
      </w:r>
      <w:r w:rsidR="009E0458" w:rsidRPr="009E0458">
        <w:rPr>
          <w:color w:val="000000"/>
          <w:sz w:val="26"/>
          <w:szCs w:val="26"/>
        </w:rPr>
        <w:t>рограмма разработана на основе: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9E0458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E0458">
        <w:rPr>
          <w:rFonts w:eastAsia="Calibri"/>
          <w:sz w:val="26"/>
          <w:szCs w:val="26"/>
        </w:rPr>
        <w:t xml:space="preserve">входит в укрупненную группу </w:t>
      </w:r>
      <w:r w:rsidRPr="009E0458">
        <w:rPr>
          <w:sz w:val="26"/>
          <w:szCs w:val="26"/>
        </w:rPr>
        <w:t xml:space="preserve">15.00.00 Машиностроение, </w:t>
      </w:r>
      <w:r w:rsidRPr="009E0458">
        <w:rPr>
          <w:rFonts w:eastAsia="Calibri"/>
          <w:sz w:val="26"/>
          <w:szCs w:val="26"/>
        </w:rPr>
        <w:t>на основании Приказа от 28.02.2018 N 142,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22025">
        <w:rPr>
          <w:sz w:val="26"/>
          <w:szCs w:val="26"/>
        </w:rPr>
        <w:t>20</w:t>
      </w:r>
      <w:r w:rsidR="00D143A8">
        <w:rPr>
          <w:sz w:val="26"/>
          <w:szCs w:val="26"/>
        </w:rPr>
        <w:t>19</w:t>
      </w:r>
      <w:r w:rsidR="00B22025">
        <w:rPr>
          <w:sz w:val="26"/>
          <w:szCs w:val="26"/>
        </w:rPr>
        <w:t xml:space="preserve"> г.</w:t>
      </w:r>
      <w:r w:rsidR="00DC19D6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-примерной программы учебной дисциплины </w:t>
      </w:r>
      <w:r w:rsidRPr="009E0458">
        <w:rPr>
          <w:b/>
          <w:sz w:val="26"/>
          <w:szCs w:val="26"/>
        </w:rPr>
        <w:t xml:space="preserve">«Астрономия», </w:t>
      </w:r>
      <w:r w:rsidRPr="009E0458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DC19D6">
        <w:rPr>
          <w:sz w:val="26"/>
          <w:szCs w:val="26"/>
        </w:rPr>
        <w:t xml:space="preserve">  России от 17.03.2015 №06-259);</w:t>
      </w:r>
    </w:p>
    <w:p w:rsidR="00FB1A08" w:rsidRPr="009E0458" w:rsidRDefault="00FB1A08" w:rsidP="00FB1A08">
      <w:pPr>
        <w:ind w:firstLine="708"/>
        <w:jc w:val="both"/>
        <w:rPr>
          <w:sz w:val="26"/>
          <w:szCs w:val="26"/>
        </w:rPr>
      </w:pPr>
    </w:p>
    <w:p w:rsidR="00FB1A08" w:rsidRPr="009E0458" w:rsidRDefault="00FB1A08" w:rsidP="00FB1A08">
      <w:pPr>
        <w:rPr>
          <w:b/>
          <w:sz w:val="26"/>
          <w:szCs w:val="26"/>
          <w:u w:val="single"/>
        </w:rPr>
      </w:pP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b/>
          <w:sz w:val="26"/>
          <w:szCs w:val="26"/>
        </w:rPr>
        <w:t xml:space="preserve">Организация - разработчик: </w:t>
      </w:r>
      <w:r w:rsidRPr="009E0458">
        <w:rPr>
          <w:sz w:val="26"/>
          <w:szCs w:val="26"/>
        </w:rPr>
        <w:t>ГАПОУ «Казанский политехнический колледж»</w:t>
      </w:r>
    </w:p>
    <w:p w:rsidR="00FB1A08" w:rsidRPr="009E0458" w:rsidRDefault="00FB1A08" w:rsidP="00FB1A08">
      <w:pPr>
        <w:rPr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E0458">
        <w:rPr>
          <w:color w:val="000000"/>
          <w:sz w:val="26"/>
          <w:szCs w:val="26"/>
        </w:rPr>
        <w:t>Разработчик:</w:t>
      </w: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sz w:val="26"/>
          <w:szCs w:val="26"/>
        </w:rPr>
        <w:t xml:space="preserve">Игнатьева И.А., преподаватель </w:t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sz w:val="26"/>
          <w:szCs w:val="26"/>
        </w:rPr>
        <w:br w:type="page"/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lastRenderedPageBreak/>
        <w:t>СОДЕРЖАНИЕ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стр.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FB1A08" w:rsidRPr="009E0458" w:rsidRDefault="00FB1A08" w:rsidP="00CB335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4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6</w:t>
            </w:r>
          </w:p>
        </w:tc>
      </w:tr>
      <w:tr w:rsidR="00FB1A08" w:rsidRPr="009E0458" w:rsidTr="00CB335D">
        <w:trPr>
          <w:trHeight w:val="670"/>
        </w:trPr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FB1A08" w:rsidRPr="009E0458" w:rsidRDefault="00FB1A08" w:rsidP="00CB335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12</w:t>
            </w:r>
          </w:p>
        </w:tc>
      </w:tr>
    </w:tbl>
    <w:p w:rsidR="00FB1A08" w:rsidRPr="009E0458" w:rsidRDefault="00FB1A08" w:rsidP="00FB1A08">
      <w:pPr>
        <w:rPr>
          <w:b/>
          <w:caps/>
          <w:sz w:val="26"/>
          <w:szCs w:val="26"/>
        </w:rPr>
        <w:sectPr w:rsidR="00FB1A08" w:rsidRPr="009E0458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ОУД.08 Астрономия</w:t>
      </w:r>
    </w:p>
    <w:p w:rsidR="00FB1A08" w:rsidRPr="009E0458" w:rsidRDefault="00FB1A08" w:rsidP="00FB1A08">
      <w:pPr>
        <w:pStyle w:val="a9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B1A08" w:rsidRPr="009E0458" w:rsidRDefault="00FB1A08" w:rsidP="00FB1A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color w:val="000000"/>
          <w:sz w:val="26"/>
          <w:szCs w:val="26"/>
        </w:rPr>
        <w:t xml:space="preserve">Рабочая программа предназначена </w:t>
      </w:r>
      <w:r w:rsidRPr="009E0458">
        <w:rPr>
          <w:rStyle w:val="a4"/>
          <w:b w:val="0"/>
          <w:color w:val="000000"/>
          <w:sz w:val="26"/>
          <w:szCs w:val="26"/>
        </w:rPr>
        <w:t>для</w:t>
      </w:r>
      <w:r w:rsidRPr="009E0458">
        <w:rPr>
          <w:rFonts w:ascii="Times New Roman" w:hAnsi="Times New Roman"/>
          <w:color w:val="000000"/>
          <w:sz w:val="26"/>
          <w:szCs w:val="26"/>
        </w:rPr>
        <w:t xml:space="preserve"> изучения в учреждениях среднего профессионального образования, реализующих образовательную программу среднего общего образования, при подготовке квалифицированных рабочих, служащих </w:t>
      </w:r>
      <w:r w:rsidRPr="009E0458">
        <w:rPr>
          <w:rFonts w:ascii="Times New Roman" w:hAnsi="Times New Roman"/>
          <w:sz w:val="26"/>
          <w:szCs w:val="26"/>
        </w:rPr>
        <w:t>по профессии 15.01.05 Сварщик (ручной и частично механизированной сварки (наплавки) входит в укрупненную группу 15.00.00 Машиностроение, утвержденного Приказом от 29.01.2016 N 50 Профиль получаемого профессионального образования технический.</w:t>
      </w: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853C61" w:rsidRDefault="00853C61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2C2D2E"/>
          <w:shd w:val="clear" w:color="auto" w:fill="FFFFFF"/>
        </w:rPr>
        <w:t>Учебная дисциплина</w:t>
      </w:r>
      <w:r>
        <w:rPr>
          <w:color w:val="000000"/>
          <w:shd w:val="clear" w:color="auto" w:fill="FFFFFF"/>
        </w:rPr>
        <w:t> «Астрономия» входит в состав предметной области «Естественные науки» ФГОС среднего общего образования и изучается в общеобразовательном цикле учебного плана ОПОП СПО на базе основного общего образования.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b/>
          <w:sz w:val="26"/>
          <w:szCs w:val="26"/>
        </w:rPr>
        <w:t>•личностных</w:t>
      </w:r>
      <w:r w:rsidRPr="009E045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устойчивый интерес к истории и достижениям в области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понимание сущности наблюдаемых во Вселенной явлений;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- 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lastRenderedPageBreak/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9E04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E04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458" w:rsidRPr="009E0458" w:rsidRDefault="00FB1A08" w:rsidP="009E0458">
      <w:pPr>
        <w:jc w:val="both"/>
        <w:rPr>
          <w:rFonts w:eastAsia="Arial"/>
          <w:sz w:val="26"/>
          <w:szCs w:val="26"/>
        </w:rPr>
      </w:pPr>
      <w:r w:rsidRPr="009E0458">
        <w:rPr>
          <w:rFonts w:eastAsia="Arial"/>
          <w:sz w:val="26"/>
          <w:szCs w:val="26"/>
        </w:rPr>
        <w:t xml:space="preserve">ОК 3. </w:t>
      </w:r>
      <w:r w:rsidR="009E0458" w:rsidRPr="009E0458">
        <w:rPr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</w:t>
      </w:r>
      <w:r w:rsidR="009E0458" w:rsidRPr="009E0458">
        <w:rPr>
          <w:rFonts w:eastAsia="Arial"/>
          <w:sz w:val="26"/>
          <w:szCs w:val="26"/>
        </w:rPr>
        <w:t>.</w:t>
      </w:r>
    </w:p>
    <w:p w:rsidR="00FB1A08" w:rsidRPr="009E0458" w:rsidRDefault="009E045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ОК </w:t>
      </w:r>
      <w:r w:rsidR="00FB1A08" w:rsidRPr="009E0458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FB1A08" w:rsidRPr="009E0458" w:rsidRDefault="00FB1A0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Естествознание.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B1A08" w:rsidRPr="009E0458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9E045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9E0458" w:rsidRDefault="009E045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B22025" w:rsidRDefault="00B22025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максимальной учебной нагрузки обучающегося  </w:t>
      </w:r>
      <w:r w:rsidRPr="009E0458">
        <w:rPr>
          <w:b/>
          <w:sz w:val="26"/>
          <w:szCs w:val="26"/>
        </w:rPr>
        <w:t>57</w:t>
      </w:r>
      <w:r w:rsidRPr="009E0458">
        <w:rPr>
          <w:sz w:val="26"/>
          <w:szCs w:val="26"/>
        </w:rPr>
        <w:t xml:space="preserve"> часов, в том числе: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обязательной аудиторной учебной нагрузки обучающегося </w:t>
      </w:r>
      <w:r w:rsidRPr="009E0458">
        <w:rPr>
          <w:b/>
          <w:sz w:val="26"/>
          <w:szCs w:val="26"/>
        </w:rPr>
        <w:t>38</w:t>
      </w:r>
      <w:r w:rsidRPr="009E0458">
        <w:rPr>
          <w:sz w:val="26"/>
          <w:szCs w:val="26"/>
        </w:rPr>
        <w:t xml:space="preserve"> часов;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самостоятельной работы обучающегося </w:t>
      </w:r>
      <w:r w:rsidRPr="009E0458">
        <w:rPr>
          <w:b/>
          <w:sz w:val="26"/>
          <w:szCs w:val="26"/>
        </w:rPr>
        <w:t>19</w:t>
      </w:r>
      <w:r w:rsidRPr="009E0458">
        <w:rPr>
          <w:sz w:val="26"/>
          <w:szCs w:val="26"/>
        </w:rPr>
        <w:t xml:space="preserve"> часа.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br w:type="page"/>
      </w:r>
      <w:r w:rsidRPr="009E0458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E0458">
        <w:rPr>
          <w:b/>
          <w:sz w:val="26"/>
          <w:szCs w:val="26"/>
        </w:rPr>
        <w:t>2.1. Объем учебной дисциплины и виды учебной работы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FB1A08" w:rsidRPr="009E0458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/>
                <w:iCs/>
                <w:sz w:val="26"/>
                <w:szCs w:val="26"/>
              </w:rPr>
            </w:pPr>
            <w:r w:rsidRPr="009E045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B1A08" w:rsidRPr="009E0458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57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38</w:t>
            </w:r>
          </w:p>
        </w:tc>
      </w:tr>
      <w:tr w:rsidR="00FB1A08" w:rsidRPr="009E0458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9468" w:type="dxa"/>
            <w:gridSpan w:val="2"/>
            <w:shd w:val="clear" w:color="auto" w:fill="auto"/>
          </w:tcPr>
          <w:p w:rsidR="00FB1A08" w:rsidRPr="009E0458" w:rsidRDefault="00746289" w:rsidP="00746289">
            <w:pPr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в форме</w:t>
            </w:r>
            <w:r w:rsidR="00B22025">
              <w:rPr>
                <w:sz w:val="26"/>
                <w:szCs w:val="26"/>
              </w:rPr>
              <w:t xml:space="preserve">: </w:t>
            </w:r>
            <w:r>
              <w:rPr>
                <w:b/>
                <w:i/>
                <w:sz w:val="26"/>
                <w:szCs w:val="26"/>
              </w:rPr>
              <w:t>дифференцированного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зачёт</w:t>
            </w:r>
            <w:r>
              <w:rPr>
                <w:b/>
                <w:i/>
                <w:sz w:val="26"/>
                <w:szCs w:val="26"/>
              </w:rPr>
              <w:t>а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FB1A08" w:rsidRPr="009E0458" w:rsidSect="00330A38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FB1A08" w:rsidRPr="009E0458" w:rsidRDefault="00B22025" w:rsidP="00B22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 w:rsidR="00FB1A08" w:rsidRPr="009E0458">
        <w:rPr>
          <w:b/>
          <w:sz w:val="26"/>
          <w:szCs w:val="26"/>
        </w:rPr>
        <w:t>«Астрономия».</w:t>
      </w:r>
    </w:p>
    <w:tbl>
      <w:tblPr>
        <w:tblpPr w:leftFromText="180" w:rightFromText="180" w:vertAnchor="text" w:horzAnchor="margin" w:tblpXSpec="center" w:tblpY="137"/>
        <w:tblW w:w="7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8465"/>
        <w:gridCol w:w="6"/>
        <w:gridCol w:w="1623"/>
        <w:gridCol w:w="1468"/>
      </w:tblGrid>
      <w:tr w:rsidR="00FB1A08" w:rsidRPr="00DB3412" w:rsidTr="00CB335D">
        <w:trPr>
          <w:trHeight w:val="650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3412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1. Введение в астрономию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c3"/>
              <w:spacing w:before="0" w:beforeAutospacing="0" w:after="0" w:afterAutospacing="0"/>
              <w:ind w:hanging="11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rStyle w:val="c18"/>
                <w:color w:val="000000"/>
                <w:sz w:val="26"/>
                <w:szCs w:val="26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485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2.</w:t>
            </w: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История развития астрономии</w:t>
            </w:r>
          </w:p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Аристотеля как «наиболее физическая из математических наук». Космология Аристотеля.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Создание первой универсальной математической модели мира на основе принципа геоцентризма.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Звездное небо (изменение видов звездного неба в течение суток, года).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Летоисчисление и его точность (солнечный и лунный, юлианский и григорианский календари, проекты новых календарей).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Оптическая астрономия (цивилизационный запрос, телескопы: виды, характеристики, назначение).</w:t>
            </w:r>
          </w:p>
          <w:p w:rsidR="00FB1A08" w:rsidRPr="00DB3412" w:rsidRDefault="00B22025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8. </w:t>
            </w:r>
            <w:r w:rsidR="00FB1A08" w:rsidRPr="00DB3412">
              <w:rPr>
                <w:sz w:val="26"/>
                <w:szCs w:val="26"/>
              </w:rPr>
              <w:t>Изучение околоземного пространства (история советской космонавтики, современные методы изучения ближнего космоса).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дальнего космоса (волновая астрономия, наземные и орбитальные телескопы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Современные методы изучения дальнего космоса).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50"/>
              </w:tabs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№1</w:t>
            </w:r>
          </w:p>
          <w:p w:rsidR="00FB1A08" w:rsidRPr="00DB3412" w:rsidRDefault="00437911" w:rsidP="00DB3412">
            <w:pPr>
              <w:tabs>
                <w:tab w:val="left" w:pos="750"/>
              </w:tabs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11-</w:t>
            </w:r>
            <w:r w:rsidR="00FB1A08" w:rsidRPr="00DB3412">
              <w:rPr>
                <w:sz w:val="26"/>
                <w:szCs w:val="26"/>
              </w:rPr>
              <w:t xml:space="preserve">13 </w:t>
            </w:r>
            <w:r w:rsidR="00FB1A08" w:rsidRPr="00DB3412">
              <w:rPr>
                <w:rFonts w:eastAsia="Calibri"/>
                <w:sz w:val="26"/>
                <w:szCs w:val="26"/>
              </w:rPr>
              <w:t>Обзо</w:t>
            </w:r>
            <w:r w:rsidR="00DB3412">
              <w:rPr>
                <w:rFonts w:eastAsia="Calibri"/>
                <w:sz w:val="26"/>
                <w:szCs w:val="26"/>
              </w:rPr>
              <w:t>рные наблюдения звездного неба» с</w:t>
            </w:r>
            <w:r w:rsidR="00A83CA6">
              <w:rPr>
                <w:rFonts w:eastAsia="Calibri"/>
                <w:sz w:val="26"/>
                <w:szCs w:val="26"/>
              </w:rPr>
              <w:t xml:space="preserve"> </w:t>
            </w:r>
            <w:r w:rsidR="00FB1A08" w:rsidRPr="00DB3412">
              <w:rPr>
                <w:sz w:val="26"/>
                <w:szCs w:val="26"/>
              </w:rPr>
              <w:t>помощью картографического сервиса (Google Maps и др.) посетить раздел «Кос-мос» и описать новые достижения в этой области.</w:t>
            </w:r>
          </w:p>
          <w:p w:rsidR="00FB1A08" w:rsidRPr="00DB3412" w:rsidRDefault="00FB1A08" w:rsidP="00DB3412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  <w:lang w:val="en-US"/>
              </w:rPr>
              <w:t>https://hi-news. ru/tag/kosmos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B22025" w:rsidRPr="00DB3412" w:rsidRDefault="00FB1A08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№2</w:t>
            </w:r>
          </w:p>
          <w:p w:rsidR="00FB1A08" w:rsidRPr="00DB3412" w:rsidRDefault="00437911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 xml:space="preserve">14 </w:t>
            </w:r>
            <w:r w:rsidR="00FB1A08" w:rsidRPr="00DB3412">
              <w:rPr>
                <w:rFonts w:eastAsia="Calibri"/>
                <w:bCs/>
                <w:sz w:val="26"/>
                <w:szCs w:val="26"/>
              </w:rPr>
              <w:t>Контрольная работа №1 по теме «Практические основы астрономии»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iCs/>
                <w:color w:val="000000"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1</w:t>
            </w:r>
            <w:r w:rsidRPr="00DB3412">
              <w:rPr>
                <w:sz w:val="26"/>
                <w:szCs w:val="26"/>
              </w:rPr>
              <w:t xml:space="preserve">. </w:t>
            </w:r>
            <w:r w:rsidRPr="00DB3412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B22025" w:rsidRPr="00DB3412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624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3.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Устройство солнечной системы</w:t>
            </w: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Система «Земля — Луна» (основные движения Земли, форма Земли, Луна — спут-ник Земли, солнечные и лунные затмения).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Природа Луны (физические условия на Луне, поверхность Луны, лунные породы).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 земной группы (Меркурий, Венера, Земля, Марс; общая характеристика атмосферы, поверхности).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Планеты-гиганты (Юпитер, Сатурн, Уран, Нептун; общая характеристика, особен-ности строения, спутники, кольца).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Астероиды и метеориты. Закономерность в расстояниях планет от Солнца. Орбиты астероидов. Два пояса астероидов: Главный пояс (между орбитами Марса и Юпите-ра) и пояс Койпера (за пределами орбиты Нептуна; Плутон — один из крупнейших астероидов этого пояса).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Физические характеристики астероидов. Метеориты.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Кометы и метеоры (открытие комет, вид, строение, орбиты, природа комет, ме-теоры и болиды, метеорные потоки). Понятие об астероидно-кометной опасности.</w:t>
            </w:r>
          </w:p>
          <w:p w:rsidR="00FB1A08" w:rsidRPr="00DB3412" w:rsidRDefault="00FB1A08" w:rsidP="00DB3412">
            <w:pPr>
              <w:ind w:left="3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Исследования Солнечной системы. Межпланетные космические аппараты, исполь-зуемые для исследования планет. Новые научные исследования Солнечной системы.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211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B3412">
              <w:rPr>
                <w:rFonts w:eastAsia="Calibri"/>
                <w:sz w:val="26"/>
                <w:szCs w:val="26"/>
              </w:rPr>
              <w:t xml:space="preserve">» №3 </w:t>
            </w:r>
          </w:p>
          <w:p w:rsidR="00FB1A08" w:rsidRPr="00DB3412" w:rsidRDefault="00437911" w:rsidP="00DB3412">
            <w:pPr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 xml:space="preserve">23 - </w:t>
            </w:r>
            <w:r w:rsidR="00FB1A08" w:rsidRPr="00DB3412">
              <w:rPr>
                <w:b/>
                <w:sz w:val="26"/>
                <w:szCs w:val="26"/>
                <w:u w:val="single"/>
              </w:rPr>
              <w:t xml:space="preserve">25 </w:t>
            </w:r>
            <w:r w:rsidR="00FB1A08" w:rsidRPr="00DB3412">
              <w:rPr>
                <w:rFonts w:eastAsia="Calibri"/>
                <w:sz w:val="26"/>
                <w:szCs w:val="26"/>
              </w:rPr>
              <w:t>Изучение методов оценки расстояний до различных тел.»</w:t>
            </w:r>
            <w:r w:rsidR="00FB1A08" w:rsidRPr="00DB3412">
              <w:rPr>
                <w:sz w:val="26"/>
                <w:szCs w:val="26"/>
              </w:rPr>
              <w:t xml:space="preserve"> Используя сервис Google Maps, посетить: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одну из планет Солнечной системы и описать ее особенности;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международную космическую станцию и описать ее устройство и назначение.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5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2</w:t>
            </w:r>
            <w:r w:rsidRPr="00DB3412"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 w:rsidRPr="00DB3412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Pr="00DB3412">
              <w:rPr>
                <w:sz w:val="26"/>
                <w:szCs w:val="26"/>
              </w:rPr>
              <w:t xml:space="preserve"> презентации на одну из тем: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«Тайны черной дыры»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«Телескоп — устройство и «Темная материя»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«Теория Большого взрыва»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2117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4.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Строение и эволюция Вселенной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Расстояние до звезд (определение расстояний по годичным параллаксам, видимые и абсолютные звездные величины). </w:t>
            </w:r>
          </w:p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Открытие экзопланет — планет, движущихся вокруг звезд. Физические перемен-ные, новые и сверхновые звезды (цефеиды, другие физические переменные звезды, новые и сверхновые).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Наша Галактика (состав — звезды и звездные скопления, туманности, межз-вездный газ, космические лучи и магнитные поля). Строение Галактики, вращение Галактики и движение звезд в ней. Сверхмассивная черная дыра в центре Галак-тики. 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ускоренного расширения Метагалактики).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и эволюция звезд. Возраст галактик и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современ-ные представления о происхождении планет).</w:t>
            </w:r>
          </w:p>
          <w:p w:rsidR="00FB1A08" w:rsidRPr="00DB3412" w:rsidRDefault="00FB1A08" w:rsidP="00DB3412">
            <w:pPr>
              <w:ind w:left="2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</w:tc>
      </w:tr>
      <w:tr w:rsidR="00FB1A08" w:rsidRPr="00DB3412" w:rsidTr="00CB335D">
        <w:trPr>
          <w:trHeight w:val="550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b/>
                <w:sz w:val="26"/>
                <w:szCs w:val="26"/>
                <w:u w:val="single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FB1A08" w:rsidRPr="00DB3412" w:rsidRDefault="00FB1A08" w:rsidP="00DB3412">
            <w:pPr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34</w:t>
            </w:r>
            <w:r w:rsidR="00437911" w:rsidRPr="00DB3412">
              <w:rPr>
                <w:sz w:val="26"/>
                <w:szCs w:val="26"/>
              </w:rPr>
              <w:t>-</w:t>
            </w:r>
            <w:r w:rsidRPr="00DB3412">
              <w:rPr>
                <w:sz w:val="26"/>
                <w:szCs w:val="26"/>
              </w:rPr>
              <w:t xml:space="preserve">36 </w:t>
            </w:r>
            <w:r w:rsidRPr="00DB3412">
              <w:rPr>
                <w:rFonts w:eastAsia="Calibri"/>
                <w:sz w:val="26"/>
                <w:szCs w:val="26"/>
              </w:rPr>
              <w:t>Решение задач на определение физических характеристик Луны,на определение расстояний до звезд,</w:t>
            </w:r>
            <w:r w:rsidRPr="00DB3412">
              <w:rPr>
                <w:rFonts w:eastAsia="Calibri"/>
                <w:bCs/>
                <w:sz w:val="26"/>
                <w:szCs w:val="26"/>
              </w:rPr>
              <w:t xml:space="preserve"> на определение расстояния до галактик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B22025">
        <w:trPr>
          <w:trHeight w:val="487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437911" w:rsidP="00DB341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B3412">
              <w:rPr>
                <w:rFonts w:eastAsia="Calibri"/>
                <w:b/>
                <w:bCs/>
                <w:sz w:val="26"/>
                <w:szCs w:val="26"/>
              </w:rPr>
              <w:t>37-</w:t>
            </w:r>
            <w:r w:rsidR="00FB1A08" w:rsidRPr="00DB3412">
              <w:rPr>
                <w:rFonts w:eastAsia="Calibri"/>
                <w:b/>
                <w:bCs/>
                <w:sz w:val="26"/>
                <w:szCs w:val="26"/>
              </w:rPr>
              <w:t>38 Дифференцированный зачет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23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3.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Разработка презентаций: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Плутон – планета или звезда.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Марс – красная планета. Венера. Юпитер. Кольца Сатурна. Уран.</w:t>
            </w:r>
          </w:p>
          <w:p w:rsidR="00FB1A08" w:rsidRPr="00DB3412" w:rsidRDefault="00FB1A08" w:rsidP="00DB34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Комета Галлея. Метеоритные дожди.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Подготовка и презентация сообщений о современном состоянии научных исследований по проблеме существования  внеземной жизни во Вселенной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1701" w:type="dxa"/>
            <w:gridSpan w:val="3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091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54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  <w:sectPr w:rsidR="00FB1A08" w:rsidRPr="009E0458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E0458">
        <w:rPr>
          <w:bCs/>
          <w:sz w:val="26"/>
          <w:szCs w:val="26"/>
        </w:rPr>
        <w:t>: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B1A08" w:rsidRPr="009E0458" w:rsidRDefault="00FB1A08" w:rsidP="00FB1A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9E0458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</w:pP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  <w:sectPr w:rsidR="00FB1A08" w:rsidRPr="009E0458" w:rsidSect="00330A38"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6289" w:rsidRDefault="00746289" w:rsidP="00746289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«Астрономия». 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Оборудование учебного кабинета: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посадочные места по количеству обучающихся;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рабочее место преподавателя;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комплект учебно-наглядных пособий;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Технические средства обучения: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интерактивная доска.</w:t>
      </w:r>
    </w:p>
    <w:p w:rsidR="00FB1A08" w:rsidRPr="009E0458" w:rsidRDefault="00FB1A08" w:rsidP="00FB1A08">
      <w:pPr>
        <w:tabs>
          <w:tab w:val="left" w:pos="0"/>
        </w:tabs>
        <w:jc w:val="both"/>
        <w:rPr>
          <w:i/>
          <w:sz w:val="26"/>
          <w:szCs w:val="26"/>
        </w:rPr>
      </w:pPr>
      <w:r w:rsidRPr="009E0458">
        <w:rPr>
          <w:b/>
          <w:bCs/>
          <w:sz w:val="26"/>
          <w:szCs w:val="26"/>
        </w:rPr>
        <w:t>Информационные средства обучения</w:t>
      </w:r>
      <w:r w:rsidRPr="009E0458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электронные учебные издания по основным разделам курса;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мультимедийные обучающие программы;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bCs/>
          <w:sz w:val="26"/>
          <w:szCs w:val="26"/>
        </w:rPr>
      </w:pPr>
      <w:r w:rsidRPr="009E0458">
        <w:rPr>
          <w:sz w:val="26"/>
          <w:szCs w:val="26"/>
        </w:rPr>
        <w:t>- презентации по разделам курса</w:t>
      </w:r>
    </w:p>
    <w:p w:rsidR="00FB1A08" w:rsidRDefault="00FB1A08" w:rsidP="00FB1A0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3.2. Информационное обеспечение обучения</w:t>
      </w:r>
    </w:p>
    <w:p w:rsidR="00B22025" w:rsidRPr="00B22025" w:rsidRDefault="00B22025" w:rsidP="00B22025"/>
    <w:p w:rsidR="00FB1A08" w:rsidRP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</w:t>
      </w:r>
      <w:r w:rsidR="00FB1A08" w:rsidRPr="00B22025">
        <w:rPr>
          <w:b/>
          <w:bCs/>
          <w:i/>
          <w:sz w:val="26"/>
          <w:szCs w:val="26"/>
        </w:rPr>
        <w:t xml:space="preserve"> источник</w:t>
      </w:r>
      <w:r>
        <w:rPr>
          <w:b/>
          <w:bCs/>
          <w:i/>
          <w:sz w:val="26"/>
          <w:szCs w:val="26"/>
        </w:rPr>
        <w:t>и</w:t>
      </w:r>
      <w:r w:rsidR="00FB1A08" w:rsidRPr="00B22025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1.Благин, А. В. Астрономия : учебное пособие / А. В. Благин, О. В. </w:t>
      </w:r>
      <w:r w:rsidR="00A51486">
        <w:rPr>
          <w:bCs/>
          <w:sz w:val="26"/>
          <w:szCs w:val="26"/>
        </w:rPr>
        <w:t>Котова. — Москва : ИНФРА-М, 20</w:t>
      </w:r>
      <w:r w:rsidR="000D131C">
        <w:rPr>
          <w:bCs/>
          <w:sz w:val="26"/>
          <w:szCs w:val="26"/>
        </w:rPr>
        <w:t>19</w:t>
      </w:r>
      <w:r w:rsidRPr="009E0458">
        <w:rPr>
          <w:bCs/>
          <w:sz w:val="26"/>
          <w:szCs w:val="26"/>
        </w:rPr>
        <w:t xml:space="preserve">. — 272 с. — (Среднее профессиональное образование). - ISBN 978-5-16-016147-1. - Текст : электронный. - URL: </w:t>
      </w:r>
      <w:hyperlink r:id="rId10" w:history="1">
        <w:r w:rsidRPr="009E0458">
          <w:rPr>
            <w:rStyle w:val="a8"/>
            <w:bCs/>
            <w:sz w:val="26"/>
            <w:szCs w:val="26"/>
          </w:rPr>
          <w:t>https://znanium.com/catalog/product/1141799</w:t>
        </w:r>
      </w:hyperlink>
      <w:r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FB1A08" w:rsidRPr="009E0458" w:rsidRDefault="00A51486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FB1A08" w:rsidRPr="009E0458">
        <w:rPr>
          <w:bCs/>
          <w:sz w:val="26"/>
          <w:szCs w:val="26"/>
        </w:rPr>
        <w:t>.Гамза, А. А. Астрономия. Практикум : учебное пособие / А.А. Гамза. — 2-е изд., перераб. — Москва : ИНФРА-М, 20</w:t>
      </w:r>
      <w:r w:rsidR="00197613">
        <w:rPr>
          <w:bCs/>
          <w:sz w:val="26"/>
          <w:szCs w:val="26"/>
        </w:rPr>
        <w:t>19</w:t>
      </w:r>
      <w:r w:rsidR="00FB1A08" w:rsidRPr="009E0458">
        <w:rPr>
          <w:bCs/>
          <w:sz w:val="26"/>
          <w:szCs w:val="26"/>
        </w:rPr>
        <w:t xml:space="preserve">. — 127 с. — (Среднее профессиональное образование). - ISBN 978-5-16-015348-3. - Текст : электронный. - URL: </w:t>
      </w:r>
      <w:hyperlink r:id="rId11" w:history="1">
        <w:r w:rsidR="00FB1A08" w:rsidRPr="009E0458">
          <w:rPr>
            <w:rStyle w:val="a8"/>
            <w:bCs/>
            <w:sz w:val="26"/>
            <w:szCs w:val="26"/>
          </w:rPr>
          <w:t>https://znanium.com/catalog/product/1215338</w:t>
        </w:r>
      </w:hyperlink>
      <w:r w:rsidR="00FB1A08"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FB1A08" w:rsidRPr="00B22025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B22025">
        <w:rPr>
          <w:b/>
          <w:bCs/>
          <w:i/>
          <w:sz w:val="26"/>
          <w:szCs w:val="26"/>
        </w:rPr>
        <w:t>Дополнительные источники:</w:t>
      </w:r>
    </w:p>
    <w:p w:rsidR="00FB1A08" w:rsidRPr="009E0458" w:rsidRDefault="00FB1A08" w:rsidP="00A83CA6">
      <w:pPr>
        <w:spacing w:line="231" w:lineRule="auto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1.Чаругин В.М. Астрономия. Учебник для 10—11 классов / В. М. Чаругин. — М.: Просвещение, 2018.</w:t>
      </w:r>
    </w:p>
    <w:p w:rsidR="00FB1A08" w:rsidRPr="009E0458" w:rsidRDefault="00FB1A08" w:rsidP="00A83CA6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2.Воронцов-Вельяминов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FB1A08" w:rsidRPr="009E0458" w:rsidRDefault="00FB1A08" w:rsidP="00A83CA6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3.Левитан Е.П. Астрономия. Базовый уровень. 11 класс.: учебник для общеобразоват. организаций / Е.П.Левитан. — М.: Просвещение, 2018.</w:t>
      </w:r>
    </w:p>
    <w:p w:rsidR="00FB1A08" w:rsidRPr="009E0458" w:rsidRDefault="00FB1A08" w:rsidP="00A83CA6">
      <w:pPr>
        <w:spacing w:line="231" w:lineRule="auto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4.Астрономия: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</w:t>
      </w:r>
    </w:p>
    <w:p w:rsidR="00FB1A08" w:rsidRPr="009E0458" w:rsidRDefault="00FB1A08" w:rsidP="00FB1A08">
      <w:pPr>
        <w:spacing w:line="106" w:lineRule="exact"/>
        <w:rPr>
          <w:sz w:val="26"/>
          <w:szCs w:val="26"/>
        </w:rPr>
      </w:pPr>
    </w:p>
    <w:p w:rsidR="00FB1A08" w:rsidRPr="00B22025" w:rsidRDefault="00FB1A08" w:rsidP="00B22025">
      <w:pPr>
        <w:jc w:val="center"/>
        <w:rPr>
          <w:b/>
          <w:i/>
          <w:sz w:val="26"/>
          <w:szCs w:val="26"/>
        </w:rPr>
      </w:pPr>
      <w:r w:rsidRPr="00B22025">
        <w:rPr>
          <w:b/>
          <w:i/>
          <w:sz w:val="26"/>
          <w:szCs w:val="26"/>
        </w:rPr>
        <w:t>Интернет-ресурсы</w:t>
      </w:r>
    </w:p>
    <w:p w:rsidR="00B22025" w:rsidRDefault="00B22025" w:rsidP="00B22025">
      <w:pPr>
        <w:jc w:val="both"/>
        <w:rPr>
          <w:sz w:val="26"/>
          <w:szCs w:val="26"/>
        </w:rPr>
      </w:pPr>
      <w:bookmarkStart w:id="1" w:name="page17"/>
      <w:bookmarkEnd w:id="1"/>
      <w:r>
        <w:rPr>
          <w:sz w:val="26"/>
          <w:szCs w:val="26"/>
        </w:rPr>
        <w:t xml:space="preserve">1. </w:t>
      </w:r>
      <w:r w:rsidR="00FB1A08" w:rsidRPr="009E0458">
        <w:rPr>
          <w:sz w:val="26"/>
          <w:szCs w:val="26"/>
        </w:rPr>
        <w:t xml:space="preserve">сайт  </w:t>
      </w:r>
      <w:hyperlink r:id="rId12" w:history="1">
        <w:r w:rsidR="00FB1A08" w:rsidRPr="009E0458">
          <w:rPr>
            <w:rStyle w:val="a8"/>
            <w:sz w:val="26"/>
            <w:szCs w:val="26"/>
          </w:rPr>
          <w:t>http://znanium.com/</w:t>
        </w:r>
      </w:hyperlink>
    </w:p>
    <w:p w:rsidR="00FB1A08" w:rsidRP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B1A08" w:rsidRPr="009E0458">
        <w:rPr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B1A08" w:rsidRPr="009E0458">
        <w:rPr>
          <w:sz w:val="26"/>
          <w:szCs w:val="26"/>
        </w:rPr>
        <w:t>http://eor.edu.ru, Федеральный центр информационно-образовательных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B1A08" w:rsidRPr="009E0458">
        <w:rPr>
          <w:sz w:val="26"/>
          <w:szCs w:val="26"/>
        </w:rPr>
        <w:t>http://school-collection.edu.ru, Единая коллекция цифровых 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hyperlink r:id="rId13" w:history="1">
        <w:r w:rsidR="00FB1A08" w:rsidRPr="009E0458">
          <w:rPr>
            <w:rStyle w:val="a8"/>
            <w:sz w:val="26"/>
            <w:szCs w:val="26"/>
          </w:rPr>
          <w:t>www.fcior</w:t>
        </w:r>
      </w:hyperlink>
      <w:r w:rsidR="00FB1A08" w:rsidRPr="009E0458">
        <w:rPr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 w:rsidRPr="00DC19D6">
        <w:rPr>
          <w:sz w:val="26"/>
          <w:szCs w:val="26"/>
          <w:lang w:val="en-US"/>
        </w:rPr>
        <w:lastRenderedPageBreak/>
        <w:t xml:space="preserve">6. </w:t>
      </w:r>
      <w:hyperlink r:id="rId14" w:history="1">
        <w:r w:rsidR="00FB1A08" w:rsidRPr="00DC19D6">
          <w:rPr>
            <w:rStyle w:val="a8"/>
            <w:sz w:val="26"/>
            <w:szCs w:val="26"/>
            <w:lang w:val="en-US"/>
          </w:rPr>
          <w:t>www.dic</w:t>
        </w:r>
      </w:hyperlink>
      <w:r w:rsidR="00FB1A08" w:rsidRPr="00DC19D6">
        <w:rPr>
          <w:sz w:val="26"/>
          <w:szCs w:val="26"/>
          <w:lang w:val="en-US"/>
        </w:rPr>
        <w:t>. Academic. ru (</w:t>
      </w:r>
      <w:r w:rsidR="00FB1A08" w:rsidRPr="009E0458">
        <w:rPr>
          <w:sz w:val="26"/>
          <w:szCs w:val="26"/>
        </w:rPr>
        <w:t>Академик</w:t>
      </w:r>
      <w:r w:rsidR="00FB1A08" w:rsidRPr="00DC19D6">
        <w:rPr>
          <w:sz w:val="26"/>
          <w:szCs w:val="26"/>
          <w:lang w:val="en-US"/>
        </w:rPr>
        <w:t xml:space="preserve">. </w:t>
      </w:r>
      <w:r w:rsidR="00FB1A08" w:rsidRPr="009E0458">
        <w:rPr>
          <w:sz w:val="26"/>
          <w:szCs w:val="26"/>
        </w:rPr>
        <w:t xml:space="preserve">Словари и энциклопедии).  </w:t>
      </w:r>
      <w:r w:rsidR="00FB1A08" w:rsidRPr="009E0458">
        <w:rPr>
          <w:sz w:val="26"/>
          <w:szCs w:val="26"/>
          <w:lang w:val="en-US"/>
        </w:rPr>
        <w:t>www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booksgid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com</w:t>
      </w:r>
      <w:r w:rsidR="00FB1A08" w:rsidRPr="009E0458">
        <w:rPr>
          <w:sz w:val="26"/>
          <w:szCs w:val="26"/>
        </w:rPr>
        <w:t xml:space="preserve"> (Воок</w:t>
      </w:r>
      <w:r w:rsidR="00FB1A08" w:rsidRPr="009E0458">
        <w:rPr>
          <w:sz w:val="26"/>
          <w:szCs w:val="26"/>
          <w:lang w:val="en-US"/>
        </w:rPr>
        <w:t>sGide</w:t>
      </w:r>
      <w:r w:rsidR="00FB1A08" w:rsidRPr="009E0458">
        <w:rPr>
          <w:sz w:val="26"/>
          <w:szCs w:val="26"/>
        </w:rPr>
        <w:t>. Электронная библиотека).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FB1A08" w:rsidRPr="009E0458">
        <w:rPr>
          <w:sz w:val="26"/>
          <w:szCs w:val="26"/>
        </w:rPr>
        <w:t xml:space="preserve">www. globalteka.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(Глобалтека. Глобальная библиотека научных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B1A08" w:rsidRPr="009E0458">
        <w:rPr>
          <w:sz w:val="26"/>
          <w:szCs w:val="26"/>
        </w:rPr>
        <w:t xml:space="preserve">www.window.edu.ru (Единое окно доступа к образовательным ресурсам).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hyperlink r:id="rId15" w:history="1">
        <w:r w:rsidR="00FB1A08" w:rsidRPr="009E0458">
          <w:rPr>
            <w:rStyle w:val="a8"/>
            <w:sz w:val="26"/>
            <w:szCs w:val="26"/>
          </w:rPr>
          <w:t>www.st-books</w:t>
        </w:r>
      </w:hyperlink>
      <w:r w:rsidR="00FB1A08" w:rsidRPr="009E0458">
        <w:rPr>
          <w:sz w:val="26"/>
          <w:szCs w:val="26"/>
        </w:rPr>
        <w:t xml:space="preserve">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(Лучшая учебная литература).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FB1A08" w:rsidRPr="009E0458">
        <w:rPr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FB1A08" w:rsidRPr="009E0458">
        <w:rPr>
          <w:sz w:val="26"/>
          <w:szCs w:val="26"/>
        </w:rPr>
        <w:t xml:space="preserve">www.alleng.ru/edu/phys.htm (Образовательные ресурсы Интернета — Физика). </w:t>
      </w:r>
    </w:p>
    <w:p w:rsidR="00437911" w:rsidRDefault="00437911" w:rsidP="00B22025">
      <w:pPr>
        <w:jc w:val="both"/>
        <w:rPr>
          <w:bCs/>
          <w:sz w:val="26"/>
          <w:szCs w:val="26"/>
        </w:rPr>
      </w:pPr>
    </w:p>
    <w:p w:rsidR="00FB1A08" w:rsidRPr="009E0458" w:rsidRDefault="00FB1A08" w:rsidP="00B22025">
      <w:pPr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Сервисы и инструменты: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1. Skype (режим доступа: https://www.skype.com/)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2. Zoom (режим доступа: </w:t>
      </w:r>
      <w:hyperlink r:id="rId16" w:history="1">
        <w:r w:rsidRPr="009E0458">
          <w:rPr>
            <w:rStyle w:val="a8"/>
            <w:i/>
            <w:sz w:val="26"/>
            <w:szCs w:val="26"/>
          </w:rPr>
          <w:t>https://zoom.us/</w:t>
        </w:r>
      </w:hyperlink>
      <w:r w:rsidRPr="009E0458">
        <w:rPr>
          <w:i/>
          <w:sz w:val="26"/>
          <w:szCs w:val="26"/>
        </w:rPr>
        <w:t>)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3. https://disk.yandex.ru/ </w:t>
      </w:r>
    </w:p>
    <w:p w:rsidR="00FB1A08" w:rsidRPr="009E0458" w:rsidRDefault="00FB1A08" w:rsidP="00437911">
      <w:pPr>
        <w:jc w:val="center"/>
        <w:rPr>
          <w:rFonts w:eastAsia="Calibri"/>
          <w:b/>
          <w:sz w:val="26"/>
          <w:szCs w:val="26"/>
        </w:rPr>
      </w:pPr>
      <w:r w:rsidRPr="009E0458">
        <w:rPr>
          <w:rFonts w:eastAsia="Calibri"/>
          <w:b/>
          <w:sz w:val="26"/>
          <w:szCs w:val="26"/>
        </w:rPr>
        <w:br w:type="page"/>
      </w:r>
      <w:r w:rsidR="00437911">
        <w:rPr>
          <w:rFonts w:eastAsia="Calibri"/>
          <w:b/>
          <w:sz w:val="26"/>
          <w:szCs w:val="26"/>
        </w:rPr>
        <w:lastRenderedPageBreak/>
        <w:t xml:space="preserve">4. </w:t>
      </w:r>
      <w:r w:rsidRPr="009E0458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FB1A08" w:rsidRPr="009E0458" w:rsidRDefault="00FB1A08" w:rsidP="00FB1A08">
      <w:pPr>
        <w:jc w:val="both"/>
        <w:rPr>
          <w:rFonts w:eastAsia="Calibri"/>
          <w:b/>
          <w:sz w:val="26"/>
          <w:szCs w:val="26"/>
        </w:rPr>
      </w:pPr>
    </w:p>
    <w:p w:rsidR="00FB1A08" w:rsidRPr="009E0458" w:rsidRDefault="00FB1A08" w:rsidP="004379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9E0458">
        <w:rPr>
          <w:rFonts w:eastAsia="Calibri"/>
          <w:sz w:val="26"/>
          <w:szCs w:val="26"/>
        </w:rPr>
        <w:t xml:space="preserve">Контроль и оценка </w:t>
      </w:r>
      <w:r w:rsidRPr="009E0458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W w:w="4872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33"/>
        <w:gridCol w:w="3745"/>
      </w:tblGrid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FB1A08" w:rsidRPr="009E0458" w:rsidTr="00A83CA6">
        <w:trPr>
          <w:trHeight w:val="1357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9E04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устойчивый интерес к истории и достижениям в области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r w:rsidRPr="009E0458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tabs>
                <w:tab w:val="left" w:pos="750"/>
              </w:tabs>
              <w:spacing w:line="229" w:lineRule="auto"/>
              <w:rPr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 №</w:t>
            </w:r>
            <w:r w:rsidRPr="00437911">
              <w:rPr>
                <w:sz w:val="26"/>
                <w:szCs w:val="26"/>
                <w:u w:val="single"/>
              </w:rPr>
              <w:t>1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pStyle w:val="c3"/>
              <w:spacing w:before="0" w:beforeAutospacing="0" w:after="0" w:afterAutospacing="0"/>
              <w:jc w:val="both"/>
              <w:rPr>
                <w:rStyle w:val="c18"/>
                <w:color w:val="000000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.Сообщение по теме «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>понятие о летосчислении».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Презентация по теме»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 xml:space="preserve"> Планеты земной группы»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FB1A08" w:rsidRPr="009E0458" w:rsidRDefault="00FB1A08" w:rsidP="00CB335D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4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задание по теме №4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1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Сообщение по теме "Сверхновые звезды»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FB1A08" w:rsidRPr="009E0458" w:rsidRDefault="00FB1A08" w:rsidP="00CB335D">
            <w:pPr>
              <w:tabs>
                <w:tab w:val="left" w:pos="120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задания по теме 2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1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B1A08" w:rsidRPr="009E0458" w:rsidRDefault="00FB1A08" w:rsidP="00CB335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 xml:space="preserve">ОК 3. </w:t>
            </w:r>
            <w:r w:rsidR="009E0458" w:rsidRPr="009E045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  <w:r w:rsidR="009E0458">
              <w:rPr>
                <w:rFonts w:eastAsia="Arial"/>
                <w:sz w:val="26"/>
                <w:szCs w:val="26"/>
              </w:rPr>
              <w:t>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FB1A08" w:rsidRPr="009E0458" w:rsidRDefault="00FB1A08" w:rsidP="00FB1A08">
      <w:pPr>
        <w:jc w:val="both"/>
        <w:rPr>
          <w:sz w:val="26"/>
          <w:szCs w:val="26"/>
        </w:rPr>
      </w:pPr>
    </w:p>
    <w:p w:rsidR="003252B0" w:rsidRPr="009E0458" w:rsidRDefault="003252B0">
      <w:pPr>
        <w:rPr>
          <w:sz w:val="26"/>
          <w:szCs w:val="26"/>
        </w:rPr>
      </w:pPr>
    </w:p>
    <w:sectPr w:rsidR="003252B0" w:rsidRPr="009E0458" w:rsidSect="0096393A">
      <w:footerReference w:type="even" r:id="rId17"/>
      <w:footerReference w:type="default" r:id="rId18"/>
      <w:footerReference w:type="first" r:id="rId19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037" w:rsidRDefault="00421037">
      <w:r>
        <w:separator/>
      </w:r>
    </w:p>
  </w:endnote>
  <w:endnote w:type="continuationSeparator" w:id="0">
    <w:p w:rsidR="00421037" w:rsidRDefault="0042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1C6" w:rsidRDefault="00724BD0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B1A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61C6" w:rsidRDefault="00421037" w:rsidP="00C633F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24BD0">
    <w:pPr>
      <w:pStyle w:val="a5"/>
      <w:jc w:val="right"/>
    </w:pPr>
    <w:r>
      <w:fldChar w:fldCharType="begin"/>
    </w:r>
    <w:r w:rsidR="00FB1A08">
      <w:instrText>PAGE   \* MERGEFORMAT</w:instrText>
    </w:r>
    <w:r>
      <w:fldChar w:fldCharType="separate"/>
    </w:r>
    <w:r w:rsidR="001062B0">
      <w:rPr>
        <w:noProof/>
      </w:rPr>
      <w:t>5</w:t>
    </w:r>
    <w:r>
      <w:fldChar w:fldCharType="end"/>
    </w:r>
  </w:p>
  <w:p w:rsidR="00C261C6" w:rsidRDefault="00421037" w:rsidP="00C633F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7B" w:rsidRDefault="00724BD0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B1A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477B" w:rsidRDefault="00421037" w:rsidP="00C633FB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24BD0">
    <w:pPr>
      <w:pStyle w:val="a5"/>
      <w:jc w:val="right"/>
    </w:pPr>
    <w:r>
      <w:fldChar w:fldCharType="begin"/>
    </w:r>
    <w:r w:rsidR="00FB1A08">
      <w:instrText>PAGE   \* MERGEFORMAT</w:instrText>
    </w:r>
    <w:r>
      <w:fldChar w:fldCharType="separate"/>
    </w:r>
    <w:r w:rsidR="001062B0">
      <w:rPr>
        <w:noProof/>
      </w:rPr>
      <w:t>15</w:t>
    </w:r>
    <w:r>
      <w:fldChar w:fldCharType="end"/>
    </w:r>
  </w:p>
  <w:p w:rsidR="0096393A" w:rsidRDefault="00421037" w:rsidP="00C633FB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4210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037" w:rsidRDefault="00421037">
      <w:r>
        <w:separator/>
      </w:r>
    </w:p>
  </w:footnote>
  <w:footnote w:type="continuationSeparator" w:id="0">
    <w:p w:rsidR="00421037" w:rsidRDefault="00421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A42"/>
    <w:rsid w:val="000D131C"/>
    <w:rsid w:val="001062B0"/>
    <w:rsid w:val="00197613"/>
    <w:rsid w:val="001B0497"/>
    <w:rsid w:val="002A5000"/>
    <w:rsid w:val="003252B0"/>
    <w:rsid w:val="00341CF6"/>
    <w:rsid w:val="003949A3"/>
    <w:rsid w:val="00421037"/>
    <w:rsid w:val="00437911"/>
    <w:rsid w:val="0048743D"/>
    <w:rsid w:val="005A2BE5"/>
    <w:rsid w:val="005F6A42"/>
    <w:rsid w:val="006131AB"/>
    <w:rsid w:val="00724BD0"/>
    <w:rsid w:val="00746289"/>
    <w:rsid w:val="00853C61"/>
    <w:rsid w:val="0086617F"/>
    <w:rsid w:val="00893291"/>
    <w:rsid w:val="0090220B"/>
    <w:rsid w:val="00951E63"/>
    <w:rsid w:val="009E0458"/>
    <w:rsid w:val="00A51486"/>
    <w:rsid w:val="00A83CA6"/>
    <w:rsid w:val="00B03F31"/>
    <w:rsid w:val="00B22025"/>
    <w:rsid w:val="00D143A8"/>
    <w:rsid w:val="00DB3412"/>
    <w:rsid w:val="00DC19D6"/>
    <w:rsid w:val="00FB1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A25F7-22EE-45F0-A61E-ABDDBEE5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A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FB1A0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B1A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B1A08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FB1A08"/>
    <w:rPr>
      <w:b/>
      <w:bCs/>
    </w:rPr>
  </w:style>
  <w:style w:type="paragraph" w:styleId="a5">
    <w:name w:val="footer"/>
    <w:basedOn w:val="a"/>
    <w:link w:val="a6"/>
    <w:uiPriority w:val="99"/>
    <w:rsid w:val="00FB1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1A0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B1A08"/>
  </w:style>
  <w:style w:type="character" w:styleId="a8">
    <w:name w:val="Hyperlink"/>
    <w:rsid w:val="00FB1A08"/>
    <w:rPr>
      <w:color w:val="0000FF"/>
      <w:u w:val="single"/>
    </w:rPr>
  </w:style>
  <w:style w:type="paragraph" w:styleId="a9">
    <w:name w:val="List Paragraph"/>
    <w:basedOn w:val="a"/>
    <w:qFormat/>
    <w:rsid w:val="00FB1A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B1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B1A08"/>
    <w:pPr>
      <w:spacing w:before="100" w:beforeAutospacing="1" w:after="100" w:afterAutospacing="1"/>
    </w:pPr>
  </w:style>
  <w:style w:type="character" w:customStyle="1" w:styleId="c18">
    <w:name w:val="c18"/>
    <w:basedOn w:val="a0"/>
    <w:rsid w:val="00FB1A08"/>
  </w:style>
  <w:style w:type="paragraph" w:styleId="aa">
    <w:name w:val="No Spacing"/>
    <w:uiPriority w:val="1"/>
    <w:qFormat/>
    <w:rsid w:val="00B2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1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17F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19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153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141799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ICL4</cp:lastModifiedBy>
  <cp:revision>22</cp:revision>
  <cp:lastPrinted>2022-03-22T13:40:00Z</cp:lastPrinted>
  <dcterms:created xsi:type="dcterms:W3CDTF">2022-02-22T15:59:00Z</dcterms:created>
  <dcterms:modified xsi:type="dcterms:W3CDTF">2022-04-13T07:52:00Z</dcterms:modified>
</cp:coreProperties>
</file>